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1" w:rsidRPr="005667C1" w:rsidRDefault="00D87094" w:rsidP="00BC31C1">
      <w:pPr>
        <w:widowControl/>
        <w:spacing w:before="100" w:beforeAutospacing="1" w:after="100" w:afterAutospacing="1" w:line="480" w:lineRule="atLeast"/>
        <w:ind w:firstLine="1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5667C1" w:rsidRPr="005667C1">
        <w:rPr>
          <w:rFonts w:ascii="宋体" w:eastAsia="宋体" w:hAnsi="宋体" w:cs="宋体"/>
          <w:kern w:val="0"/>
          <w:sz w:val="36"/>
          <w:szCs w:val="36"/>
        </w:rPr>
        <w:t>调查表</w:t>
      </w:r>
    </w:p>
    <w:tbl>
      <w:tblPr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548"/>
        <w:gridCol w:w="4712"/>
      </w:tblGrid>
      <w:tr w:rsidR="005667C1" w:rsidRPr="005667C1" w:rsidTr="00BC31C1">
        <w:trPr>
          <w:trHeight w:val="52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拍品名称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62379F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2379F">
              <w:rPr>
                <w:rFonts w:ascii="仿宋_GB2312" w:eastAsia="仿宋_GB2312" w:hAnsi="微软雅黑" w:hint="eastAsia"/>
                <w:szCs w:val="21"/>
              </w:rPr>
              <w:t>青岛市城阳区正阳路686号801户房产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权利来源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司法拍卖</w:t>
            </w:r>
          </w:p>
        </w:tc>
      </w:tr>
      <w:tr w:rsidR="005667C1" w:rsidRPr="005667C1" w:rsidTr="00BC31C1">
        <w:trPr>
          <w:trHeight w:val="45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权证情况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62379F" w:rsidP="007D0AC9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2379F">
              <w:rPr>
                <w:rFonts w:ascii="仿宋_GB2312" w:eastAsia="仿宋_GB2312" w:hAnsi="宋体" w:cs="Times New Roman" w:hint="eastAsia"/>
                <w:szCs w:val="21"/>
              </w:rPr>
              <w:t>青房地权市字第201274039号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拍品所有人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62379F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李佳荣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19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拍品现状</w:t>
            </w: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房屋用途及土地性质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1E505D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="00897063" w:rsidRPr="00897063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成套住宅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产权证载明建筑面积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62379F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2379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121.98</w:t>
            </w:r>
            <w:r w:rsidR="005667C1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平方米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租赁情况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钥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匙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D87094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无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权利限制情况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1A6228" w:rsidP="00A9246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被青岛市</w:t>
            </w:r>
            <w:r w:rsidR="00B77F75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城阳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区人民</w:t>
            </w:r>
            <w:r w:rsidR="00B77F75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法院</w:t>
            </w:r>
            <w:r w:rsidR="00A92463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查封 </w:t>
            </w:r>
          </w:p>
        </w:tc>
      </w:tr>
      <w:tr w:rsidR="005667C1" w:rsidRPr="005667C1" w:rsidTr="00BC31C1">
        <w:trPr>
          <w:trHeight w:val="40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提供的文件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1、《执行裁定书》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2、《协助执行通知书》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3、《拍卖成交确认书》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拍品介绍</w:t>
            </w:r>
          </w:p>
        </w:tc>
      </w:tr>
      <w:tr w:rsidR="005667C1" w:rsidRPr="005667C1" w:rsidTr="00BC31C1">
        <w:trPr>
          <w:trHeight w:val="3969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1.拍卖对象：</w:t>
            </w:r>
          </w:p>
          <w:p w:rsidR="00150DDE" w:rsidRPr="001E505D" w:rsidRDefault="0062379F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微软雅黑"/>
                <w:szCs w:val="21"/>
              </w:rPr>
            </w:pPr>
            <w:r w:rsidRPr="0062379F">
              <w:rPr>
                <w:rFonts w:ascii="仿宋_GB2312" w:eastAsia="仿宋_GB2312" w:hAnsi="微软雅黑" w:hint="eastAsia"/>
                <w:szCs w:val="21"/>
              </w:rPr>
              <w:t>青岛市城阳区正阳路686号801户房产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2.税费负担情况*(标的所在房管局、财税部门）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按主管部门规定承担税费，交易双方按照税法规定各自缴纳相应的税费。</w:t>
            </w:r>
          </w:p>
          <w:p w:rsidR="00150DDE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3</w:t>
            </w: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.权证编号：</w:t>
            </w:r>
            <w:r w:rsidR="0062379F" w:rsidRPr="0062379F">
              <w:rPr>
                <w:rFonts w:ascii="仿宋_GB2312" w:eastAsia="仿宋_GB2312" w:hAnsi="宋体" w:cs="Times New Roman" w:hint="eastAsia"/>
                <w:szCs w:val="21"/>
              </w:rPr>
              <w:t>青房地权市字第201274039号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4.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房屋户口不在执行范围内，请竞买人自行了解。法院所展示的视频与照片仅作参考，具体以实际状况为准。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5.咨询、预约看样联系电话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  <w:r w:rsidR="001E505D" w:rsidRPr="001E505D">
              <w:rPr>
                <w:rFonts w:ascii="仿宋_GB2312" w:eastAsia="仿宋_GB2312" w:hAnsi="微软雅黑" w:hint="eastAsia"/>
              </w:rPr>
              <w:t xml:space="preserve"> </w:t>
            </w:r>
            <w:r w:rsidR="00A92463" w:rsidRPr="001E505D">
              <w:rPr>
                <w:rFonts w:ascii="仿宋_GB2312" w:eastAsia="仿宋_GB2312" w:hAnsi="微软雅黑" w:hint="eastAsia"/>
              </w:rPr>
              <w:t>0</w:t>
            </w:r>
            <w:r w:rsidR="00E66C68" w:rsidRPr="001E505D">
              <w:rPr>
                <w:rFonts w:ascii="仿宋_GB2312" w:eastAsia="仿宋_GB2312" w:hAnsi="微软雅黑" w:hint="eastAsia"/>
              </w:rPr>
              <w:t>532</w:t>
            </w:r>
            <w:r w:rsidR="00A92463" w:rsidRPr="001E505D">
              <w:rPr>
                <w:rFonts w:ascii="仿宋_GB2312" w:eastAsia="仿宋_GB2312" w:hAnsi="微软雅黑" w:hint="eastAsia"/>
              </w:rPr>
              <w:t>-</w:t>
            </w:r>
            <w:r w:rsidR="00E66C68" w:rsidRPr="001E505D">
              <w:rPr>
                <w:rFonts w:ascii="仿宋_GB2312" w:eastAsia="仿宋_GB2312" w:hAnsi="微软雅黑" w:hint="eastAsia"/>
              </w:rPr>
              <w:t>5871</w:t>
            </w:r>
            <w:r w:rsidR="00D87094" w:rsidRPr="001E505D">
              <w:rPr>
                <w:rFonts w:ascii="仿宋_GB2312" w:eastAsia="仿宋_GB2312" w:hAnsi="微软雅黑" w:hint="eastAsia"/>
              </w:rPr>
              <w:t>36</w:t>
            </w:r>
            <w:r w:rsidR="0062379F">
              <w:rPr>
                <w:rFonts w:ascii="仿宋_GB2312" w:eastAsia="仿宋_GB2312" w:hAnsi="微软雅黑" w:hint="eastAsia"/>
              </w:rPr>
              <w:t>8</w:t>
            </w:r>
            <w:r w:rsidR="006365DA">
              <w:rPr>
                <w:rFonts w:ascii="仿宋_GB2312" w:eastAsia="仿宋_GB2312" w:hAnsi="微软雅黑" w:hint="eastAsia"/>
              </w:rPr>
              <w:t>9</w:t>
            </w:r>
            <w:r w:rsidR="004E1D5A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，</w:t>
            </w:r>
            <w:r w:rsidR="00D87094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联系人：</w:t>
            </w:r>
            <w:bookmarkStart w:id="0" w:name="_GoBack"/>
            <w:bookmarkEnd w:id="0"/>
            <w:r w:rsidR="0062379F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孔庆云</w:t>
            </w:r>
            <w:r w:rsid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  法院不统一安排看样，请自行看样。</w:t>
            </w:r>
          </w:p>
          <w:p w:rsidR="005667C1" w:rsidRPr="00351D20" w:rsidRDefault="005667C1" w:rsidP="00FF488F">
            <w:pPr>
              <w:widowControl/>
              <w:spacing w:before="100" w:beforeAutospacing="1" w:after="100" w:afterAutospacing="1" w:line="390" w:lineRule="atLeast"/>
              <w:ind w:firstLineChars="1250" w:firstLine="2635"/>
              <w:jc w:val="left"/>
              <w:textAlignment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</w:tbl>
    <w:p w:rsidR="00190A3E" w:rsidRPr="005667C1" w:rsidRDefault="00190A3E" w:rsidP="005667C1"/>
    <w:sectPr w:rsidR="00190A3E" w:rsidRPr="005667C1" w:rsidSect="0046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5A" w:rsidRDefault="00DA395A" w:rsidP="005667C1">
      <w:r>
        <w:separator/>
      </w:r>
    </w:p>
  </w:endnote>
  <w:endnote w:type="continuationSeparator" w:id="1">
    <w:p w:rsidR="00DA395A" w:rsidRDefault="00DA395A" w:rsidP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5A" w:rsidRDefault="00DA395A" w:rsidP="005667C1">
      <w:r>
        <w:separator/>
      </w:r>
    </w:p>
  </w:footnote>
  <w:footnote w:type="continuationSeparator" w:id="1">
    <w:p w:rsidR="00DA395A" w:rsidRDefault="00DA395A" w:rsidP="0056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73E"/>
    <w:multiLevelType w:val="hybridMultilevel"/>
    <w:tmpl w:val="73726EF4"/>
    <w:lvl w:ilvl="0" w:tplc="B83ECEAE">
      <w:start w:val="1"/>
      <w:numFmt w:val="decim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D"/>
    <w:rsid w:val="00000252"/>
    <w:rsid w:val="00035069"/>
    <w:rsid w:val="00041E03"/>
    <w:rsid w:val="00150DDE"/>
    <w:rsid w:val="00190A3E"/>
    <w:rsid w:val="001A6228"/>
    <w:rsid w:val="001A7F8F"/>
    <w:rsid w:val="001E505D"/>
    <w:rsid w:val="00237DF4"/>
    <w:rsid w:val="00291A26"/>
    <w:rsid w:val="003314E4"/>
    <w:rsid w:val="00351D20"/>
    <w:rsid w:val="003A72CD"/>
    <w:rsid w:val="003B6944"/>
    <w:rsid w:val="004622F9"/>
    <w:rsid w:val="004A0D9E"/>
    <w:rsid w:val="004E1D5A"/>
    <w:rsid w:val="004F0F2D"/>
    <w:rsid w:val="005667C1"/>
    <w:rsid w:val="0062379F"/>
    <w:rsid w:val="006365DA"/>
    <w:rsid w:val="00642B20"/>
    <w:rsid w:val="00665950"/>
    <w:rsid w:val="00692277"/>
    <w:rsid w:val="006B62A3"/>
    <w:rsid w:val="007719F0"/>
    <w:rsid w:val="007D0AC9"/>
    <w:rsid w:val="00897063"/>
    <w:rsid w:val="008B0F2F"/>
    <w:rsid w:val="008D7D7C"/>
    <w:rsid w:val="0092634D"/>
    <w:rsid w:val="0097796C"/>
    <w:rsid w:val="00A77811"/>
    <w:rsid w:val="00A92463"/>
    <w:rsid w:val="00B0431C"/>
    <w:rsid w:val="00B77F75"/>
    <w:rsid w:val="00BC31C1"/>
    <w:rsid w:val="00C5712E"/>
    <w:rsid w:val="00CA7057"/>
    <w:rsid w:val="00D3373D"/>
    <w:rsid w:val="00D71D51"/>
    <w:rsid w:val="00D87094"/>
    <w:rsid w:val="00DA395A"/>
    <w:rsid w:val="00E66C68"/>
    <w:rsid w:val="00EB3FC3"/>
    <w:rsid w:val="00EC3814"/>
    <w:rsid w:val="00EF7C84"/>
    <w:rsid w:val="00F251A5"/>
    <w:rsid w:val="00F45BF7"/>
    <w:rsid w:val="00F95B3C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冯赫</dc:creator>
  <cp:keywords/>
  <dc:description/>
  <cp:lastModifiedBy>纪华华</cp:lastModifiedBy>
  <cp:revision>6</cp:revision>
  <cp:lastPrinted>2019-07-03T06:18:00Z</cp:lastPrinted>
  <dcterms:created xsi:type="dcterms:W3CDTF">2019-07-03T07:39:00Z</dcterms:created>
  <dcterms:modified xsi:type="dcterms:W3CDTF">2019-09-25T05:30:00Z</dcterms:modified>
</cp:coreProperties>
</file>